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C9E1" w14:textId="77777777" w:rsidR="003904A1" w:rsidRDefault="008A55D4" w:rsidP="00A45F78">
      <w:pPr>
        <w:ind w:left="720"/>
        <w:jc w:val="center"/>
        <w:rPr>
          <w:rFonts w:ascii="Verdana" w:hAnsi="Verdana"/>
          <w:b/>
          <w:sz w:val="20"/>
        </w:rPr>
      </w:pPr>
      <w:r>
        <w:rPr>
          <w:noProof/>
        </w:rPr>
        <w:pict w14:anchorId="34A90AEA">
          <v:shape id="Picture 2" o:spid="_x0000_s1026" type="#_x0000_t75" style="position:absolute;left:0;text-align:left;margin-left:240.85pt;margin-top:-7.65pt;width:58.4pt;height:59.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/>
          </v:shape>
        </w:pict>
      </w:r>
    </w:p>
    <w:p w14:paraId="687C99DF" w14:textId="77777777" w:rsidR="003904A1" w:rsidRDefault="003904A1" w:rsidP="00A45F78">
      <w:pPr>
        <w:ind w:left="720"/>
        <w:jc w:val="center"/>
        <w:rPr>
          <w:rFonts w:ascii="Verdana" w:hAnsi="Verdana"/>
          <w:b/>
          <w:sz w:val="20"/>
        </w:rPr>
      </w:pPr>
    </w:p>
    <w:p w14:paraId="0F27F7C0" w14:textId="77777777" w:rsidR="003904A1" w:rsidRDefault="003904A1" w:rsidP="00A45F78">
      <w:pPr>
        <w:ind w:left="720"/>
        <w:jc w:val="center"/>
        <w:rPr>
          <w:rFonts w:ascii="Verdana" w:hAnsi="Verdana"/>
          <w:b/>
          <w:sz w:val="20"/>
        </w:rPr>
      </w:pPr>
    </w:p>
    <w:p w14:paraId="0B583E45" w14:textId="77777777" w:rsidR="003904A1" w:rsidRDefault="003904A1" w:rsidP="00A45F78">
      <w:pPr>
        <w:ind w:left="720"/>
        <w:jc w:val="center"/>
        <w:rPr>
          <w:rFonts w:ascii="Verdana" w:hAnsi="Verdana"/>
          <w:b/>
          <w:sz w:val="20"/>
        </w:rPr>
      </w:pPr>
    </w:p>
    <w:p w14:paraId="53599569" w14:textId="77777777" w:rsidR="00F25CF1" w:rsidRDefault="00F25CF1" w:rsidP="00284A90">
      <w:pPr>
        <w:ind w:left="720"/>
        <w:rPr>
          <w:rFonts w:ascii="Verdana" w:hAnsi="Verdana"/>
          <w:b/>
          <w:sz w:val="20"/>
        </w:rPr>
      </w:pPr>
    </w:p>
    <w:p w14:paraId="2EC5CDC3" w14:textId="77777777" w:rsidR="003904A1" w:rsidRDefault="00284A90" w:rsidP="00284A90">
      <w:pPr>
        <w:ind w:left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</w:t>
      </w:r>
      <w:r w:rsidR="003904A1">
        <w:rPr>
          <w:rFonts w:ascii="Verdana" w:hAnsi="Verdana"/>
          <w:b/>
          <w:sz w:val="20"/>
        </w:rPr>
        <w:t xml:space="preserve">LEBANON </w:t>
      </w:r>
      <w:r w:rsidR="00A45F78" w:rsidRPr="00587B49">
        <w:rPr>
          <w:rFonts w:ascii="Verdana" w:hAnsi="Verdana"/>
          <w:b/>
          <w:sz w:val="20"/>
        </w:rPr>
        <w:t>COUNTY COMMISSIONERS</w:t>
      </w:r>
    </w:p>
    <w:p w14:paraId="75738BE7" w14:textId="77777777" w:rsidR="00A45F78" w:rsidRPr="00587B49" w:rsidRDefault="00284A90" w:rsidP="00284A90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              </w:t>
      </w:r>
      <w:r w:rsidR="003904A1">
        <w:rPr>
          <w:rFonts w:ascii="Verdana" w:hAnsi="Verdana"/>
          <w:b/>
          <w:sz w:val="20"/>
        </w:rPr>
        <w:t xml:space="preserve">MEETING </w:t>
      </w:r>
      <w:r w:rsidR="00A45F78" w:rsidRPr="00587B49">
        <w:rPr>
          <w:rFonts w:ascii="Verdana" w:hAnsi="Verdana"/>
          <w:b/>
          <w:sz w:val="20"/>
        </w:rPr>
        <w:t>AGENDA</w:t>
      </w:r>
    </w:p>
    <w:p w14:paraId="6CCB037E" w14:textId="77777777" w:rsidR="00A45F78" w:rsidRDefault="00A45F78" w:rsidP="00A45F78">
      <w:pPr>
        <w:rPr>
          <w:rFonts w:ascii="Verdana" w:hAnsi="Verdana"/>
          <w:sz w:val="20"/>
        </w:rPr>
      </w:pPr>
    </w:p>
    <w:p w14:paraId="4351EC3D" w14:textId="77777777" w:rsidR="00184320" w:rsidRDefault="00184320" w:rsidP="00A45F78">
      <w:pPr>
        <w:rPr>
          <w:rFonts w:ascii="Verdana" w:hAnsi="Verdana"/>
          <w:sz w:val="20"/>
        </w:rPr>
      </w:pPr>
    </w:p>
    <w:p w14:paraId="38E0B68E" w14:textId="77777777" w:rsidR="00184320" w:rsidRPr="00587B49" w:rsidRDefault="00184320" w:rsidP="00A45F78">
      <w:pPr>
        <w:rPr>
          <w:rFonts w:ascii="Verdana" w:hAnsi="Verdana"/>
          <w:sz w:val="20"/>
        </w:rPr>
      </w:pPr>
    </w:p>
    <w:p w14:paraId="1FC829A0" w14:textId="07F57D63" w:rsidR="00026EBD" w:rsidRPr="00E56DF1" w:rsidRDefault="00026EBD" w:rsidP="00026EBD">
      <w:pPr>
        <w:pStyle w:val="Heading2"/>
        <w:ind w:left="720"/>
        <w:rPr>
          <w:rFonts w:ascii="Verdana" w:hAnsi="Verdana"/>
          <w:i w:val="0"/>
          <w:sz w:val="19"/>
          <w:szCs w:val="19"/>
        </w:rPr>
      </w:pPr>
      <w:r w:rsidRPr="00E56DF1">
        <w:rPr>
          <w:rFonts w:ascii="Verdana" w:hAnsi="Verdana"/>
          <w:i w:val="0"/>
          <w:sz w:val="19"/>
          <w:szCs w:val="19"/>
        </w:rPr>
        <w:t xml:space="preserve">Thursday, </w:t>
      </w:r>
      <w:r w:rsidR="00DB7D37">
        <w:rPr>
          <w:rFonts w:ascii="Verdana" w:hAnsi="Verdana"/>
          <w:i w:val="0"/>
          <w:sz w:val="19"/>
          <w:szCs w:val="19"/>
        </w:rPr>
        <w:t>September 4</w:t>
      </w:r>
      <w:r w:rsidRPr="00E56DF1">
        <w:rPr>
          <w:rFonts w:ascii="Verdana" w:hAnsi="Verdana"/>
          <w:i w:val="0"/>
          <w:sz w:val="19"/>
          <w:szCs w:val="19"/>
        </w:rPr>
        <w:t>, 2025</w:t>
      </w:r>
    </w:p>
    <w:p w14:paraId="5CF18FE7" w14:textId="77777777" w:rsidR="00026EBD" w:rsidRPr="00E56DF1" w:rsidRDefault="00026EBD" w:rsidP="00026EBD">
      <w:pPr>
        <w:ind w:left="720"/>
        <w:rPr>
          <w:rFonts w:ascii="Verdana" w:hAnsi="Verdana"/>
          <w:b/>
          <w:sz w:val="19"/>
          <w:szCs w:val="19"/>
        </w:rPr>
      </w:pPr>
    </w:p>
    <w:p w14:paraId="3A2A7446" w14:textId="77777777" w:rsidR="00026EBD" w:rsidRPr="00E56DF1" w:rsidRDefault="00026EBD" w:rsidP="00026EBD">
      <w:pPr>
        <w:widowControl w:val="0"/>
        <w:rPr>
          <w:rFonts w:ascii="Verdana" w:hAnsi="Verdana"/>
          <w:color w:val="000000"/>
          <w:kern w:val="30"/>
          <w:sz w:val="19"/>
          <w:szCs w:val="19"/>
        </w:rPr>
      </w:pPr>
      <w:r w:rsidRPr="00E56DF1">
        <w:rPr>
          <w:rFonts w:ascii="Verdana" w:hAnsi="Verdana"/>
          <w:b/>
          <w:sz w:val="19"/>
          <w:szCs w:val="19"/>
        </w:rPr>
        <w:t xml:space="preserve"> </w:t>
      </w:r>
      <w:r w:rsidRPr="00E56DF1">
        <w:rPr>
          <w:rFonts w:ascii="Verdana" w:hAnsi="Verdana"/>
          <w:sz w:val="19"/>
          <w:szCs w:val="19"/>
        </w:rPr>
        <w:t xml:space="preserve">   </w:t>
      </w:r>
      <w:r w:rsidRPr="00E56DF1">
        <w:rPr>
          <w:rFonts w:ascii="Verdana" w:hAnsi="Verdana"/>
          <w:sz w:val="19"/>
          <w:szCs w:val="19"/>
        </w:rPr>
        <w:tab/>
        <w:t xml:space="preserve">9:30 a.m.  Observe </w:t>
      </w:r>
      <w:r w:rsidRPr="00E56DF1">
        <w:rPr>
          <w:rFonts w:ascii="Verdana" w:hAnsi="Verdana"/>
          <w:color w:val="000000"/>
          <w:kern w:val="30"/>
          <w:sz w:val="19"/>
          <w:szCs w:val="19"/>
        </w:rPr>
        <w:t>a Moment of Silence</w:t>
      </w:r>
    </w:p>
    <w:p w14:paraId="09BB75BA" w14:textId="77777777" w:rsidR="00026EBD" w:rsidRPr="00E56DF1" w:rsidRDefault="00026EBD" w:rsidP="00026EBD">
      <w:pPr>
        <w:widowControl w:val="0"/>
        <w:rPr>
          <w:rFonts w:ascii="Verdana" w:hAnsi="Verdana"/>
          <w:color w:val="000000"/>
          <w:kern w:val="30"/>
          <w:sz w:val="19"/>
          <w:szCs w:val="19"/>
        </w:rPr>
      </w:pPr>
      <w:r w:rsidRPr="00E56DF1">
        <w:rPr>
          <w:rFonts w:ascii="Verdana" w:hAnsi="Verdana"/>
          <w:color w:val="000000"/>
          <w:kern w:val="30"/>
          <w:sz w:val="19"/>
          <w:szCs w:val="19"/>
        </w:rPr>
        <w:tab/>
        <w:t xml:space="preserve">                 Pledge to Flag</w:t>
      </w:r>
    </w:p>
    <w:p w14:paraId="77A0214E" w14:textId="1D654E64" w:rsidR="00026EBD" w:rsidRPr="00E56DF1" w:rsidRDefault="00026EBD" w:rsidP="00026EBD">
      <w:pPr>
        <w:widowControl w:val="0"/>
        <w:rPr>
          <w:rFonts w:ascii="Verdana" w:hAnsi="Verdana"/>
          <w:kern w:val="30"/>
          <w:sz w:val="19"/>
          <w:szCs w:val="19"/>
        </w:rPr>
      </w:pPr>
      <w:r w:rsidRPr="00E56DF1">
        <w:rPr>
          <w:rFonts w:ascii="Verdana" w:hAnsi="Verdana"/>
          <w:color w:val="000000"/>
          <w:kern w:val="30"/>
          <w:sz w:val="19"/>
          <w:szCs w:val="19"/>
        </w:rPr>
        <w:tab/>
      </w:r>
      <w:r w:rsidRPr="00E56DF1">
        <w:rPr>
          <w:rFonts w:ascii="Verdana" w:hAnsi="Verdana"/>
          <w:color w:val="000000"/>
          <w:kern w:val="30"/>
          <w:sz w:val="19"/>
          <w:szCs w:val="19"/>
        </w:rPr>
        <w:tab/>
      </w:r>
      <w:r w:rsidRPr="00E56DF1">
        <w:rPr>
          <w:rFonts w:ascii="Verdana" w:hAnsi="Verdana"/>
          <w:kern w:val="30"/>
          <w:sz w:val="19"/>
          <w:szCs w:val="19"/>
        </w:rPr>
        <w:t xml:space="preserve">      Public Comment </w:t>
      </w:r>
    </w:p>
    <w:p w14:paraId="12FEA71E" w14:textId="51827698" w:rsidR="00E56DF1" w:rsidRDefault="00D05E5E" w:rsidP="00D05E5E">
      <w:pPr>
        <w:widowControl w:val="0"/>
        <w:ind w:left="1440"/>
        <w:rPr>
          <w:rFonts w:ascii="Verdana" w:hAnsi="Verdana"/>
          <w:kern w:val="30"/>
          <w:sz w:val="19"/>
          <w:szCs w:val="19"/>
        </w:rPr>
      </w:pPr>
      <w:r w:rsidRPr="00E56DF1">
        <w:rPr>
          <w:rFonts w:ascii="Verdana" w:hAnsi="Verdana"/>
          <w:kern w:val="30"/>
          <w:sz w:val="19"/>
          <w:szCs w:val="19"/>
        </w:rPr>
        <w:t xml:space="preserve">      </w:t>
      </w:r>
      <w:r w:rsidR="00026EBD" w:rsidRPr="00E56DF1">
        <w:rPr>
          <w:rFonts w:ascii="Verdana" w:hAnsi="Verdana"/>
          <w:kern w:val="30"/>
          <w:sz w:val="19"/>
          <w:szCs w:val="19"/>
        </w:rPr>
        <w:t xml:space="preserve">Minutes from The Meeting on </w:t>
      </w:r>
      <w:r w:rsidR="00DB7D37">
        <w:rPr>
          <w:rFonts w:ascii="Verdana" w:hAnsi="Verdana"/>
          <w:kern w:val="30"/>
          <w:sz w:val="19"/>
          <w:szCs w:val="19"/>
        </w:rPr>
        <w:t>August 21</w:t>
      </w:r>
      <w:r w:rsidR="00026EBD" w:rsidRPr="00E56DF1">
        <w:rPr>
          <w:rFonts w:ascii="Verdana" w:hAnsi="Verdana"/>
          <w:kern w:val="30"/>
          <w:sz w:val="19"/>
          <w:szCs w:val="19"/>
        </w:rPr>
        <w:t>, 2025</w:t>
      </w:r>
    </w:p>
    <w:p w14:paraId="571D0199" w14:textId="0318ED18" w:rsidR="00C1457C" w:rsidRDefault="00C1457C" w:rsidP="00D05E5E">
      <w:pPr>
        <w:widowControl w:val="0"/>
        <w:ind w:left="1440"/>
        <w:rPr>
          <w:rFonts w:ascii="Verdana" w:hAnsi="Verdana"/>
          <w:kern w:val="30"/>
          <w:sz w:val="19"/>
          <w:szCs w:val="19"/>
        </w:rPr>
      </w:pPr>
      <w:r>
        <w:rPr>
          <w:rFonts w:ascii="Verdana" w:hAnsi="Verdana"/>
          <w:kern w:val="30"/>
          <w:sz w:val="19"/>
          <w:szCs w:val="19"/>
        </w:rPr>
        <w:tab/>
        <w:t>Workshop &amp; Executive Session on August 27, 2025</w:t>
      </w:r>
    </w:p>
    <w:p w14:paraId="224F6B64" w14:textId="1F23E6E0" w:rsidR="00457505" w:rsidRPr="00E56DF1" w:rsidRDefault="00E56DF1" w:rsidP="00D05E5E">
      <w:pPr>
        <w:widowControl w:val="0"/>
        <w:ind w:left="1440"/>
        <w:rPr>
          <w:rFonts w:ascii="Verdana" w:hAnsi="Verdana"/>
          <w:sz w:val="19"/>
          <w:szCs w:val="19"/>
        </w:rPr>
      </w:pPr>
      <w:r>
        <w:rPr>
          <w:rFonts w:ascii="Verdana" w:hAnsi="Verdana"/>
          <w:kern w:val="30"/>
          <w:sz w:val="19"/>
          <w:szCs w:val="19"/>
        </w:rPr>
        <w:t xml:space="preserve">           </w:t>
      </w:r>
    </w:p>
    <w:p w14:paraId="19A15399" w14:textId="39DCAF6A" w:rsidR="00026EBD" w:rsidRPr="00E56DF1" w:rsidRDefault="00026EBD" w:rsidP="00026EBD">
      <w:pPr>
        <w:ind w:firstLine="720"/>
        <w:rPr>
          <w:rFonts w:ascii="Verdana" w:hAnsi="Verdana"/>
          <w:sz w:val="19"/>
          <w:szCs w:val="19"/>
        </w:rPr>
      </w:pPr>
      <w:r w:rsidRPr="00E56DF1">
        <w:rPr>
          <w:rFonts w:ascii="Verdana" w:hAnsi="Verdana"/>
          <w:sz w:val="19"/>
          <w:szCs w:val="19"/>
        </w:rPr>
        <w:t>9:35 a.m. Sallie Neuin, Lebanon County Treasurer</w:t>
      </w:r>
    </w:p>
    <w:p w14:paraId="5D10D2B2" w14:textId="77777777" w:rsidR="00026EBD" w:rsidRPr="00E56DF1" w:rsidRDefault="00026EBD" w:rsidP="00026EBD">
      <w:pPr>
        <w:numPr>
          <w:ilvl w:val="0"/>
          <w:numId w:val="3"/>
        </w:numPr>
        <w:rPr>
          <w:rFonts w:ascii="Verdana" w:hAnsi="Verdana"/>
          <w:sz w:val="19"/>
          <w:szCs w:val="19"/>
        </w:rPr>
      </w:pPr>
      <w:r w:rsidRPr="00E56DF1">
        <w:rPr>
          <w:rFonts w:ascii="Verdana" w:hAnsi="Verdana"/>
          <w:sz w:val="19"/>
          <w:szCs w:val="19"/>
        </w:rPr>
        <w:t>Treasurer Report</w:t>
      </w:r>
    </w:p>
    <w:p w14:paraId="696FE6C1" w14:textId="77777777" w:rsidR="00026EBD" w:rsidRPr="00E56DF1" w:rsidRDefault="00026EBD" w:rsidP="00026EBD">
      <w:pPr>
        <w:ind w:left="1710"/>
        <w:rPr>
          <w:rFonts w:ascii="Verdana" w:hAnsi="Verdana"/>
          <w:sz w:val="19"/>
          <w:szCs w:val="19"/>
        </w:rPr>
      </w:pPr>
    </w:p>
    <w:p w14:paraId="04F47021" w14:textId="45A16CD1" w:rsidR="00026EBD" w:rsidRPr="00E56DF1" w:rsidRDefault="00026EBD" w:rsidP="00026EBD">
      <w:pPr>
        <w:ind w:firstLine="720"/>
        <w:rPr>
          <w:rFonts w:ascii="Verdana" w:hAnsi="Verdana"/>
          <w:sz w:val="19"/>
          <w:szCs w:val="19"/>
        </w:rPr>
      </w:pPr>
      <w:bookmarkStart w:id="0" w:name="_Hlk192762290"/>
      <w:r w:rsidRPr="00E56DF1">
        <w:rPr>
          <w:rFonts w:ascii="Verdana" w:hAnsi="Verdana"/>
          <w:sz w:val="19"/>
          <w:szCs w:val="19"/>
        </w:rPr>
        <w:t>9:</w:t>
      </w:r>
      <w:r w:rsidR="00DB7D37">
        <w:rPr>
          <w:rFonts w:ascii="Verdana" w:hAnsi="Verdana"/>
          <w:sz w:val="19"/>
          <w:szCs w:val="19"/>
        </w:rPr>
        <w:t>40</w:t>
      </w:r>
      <w:r w:rsidRPr="00E56DF1">
        <w:rPr>
          <w:rFonts w:ascii="Verdana" w:hAnsi="Verdana"/>
          <w:sz w:val="19"/>
          <w:szCs w:val="19"/>
        </w:rPr>
        <w:t xml:space="preserve"> a.m.  Michelle Snavely, Human Resource Director</w:t>
      </w:r>
    </w:p>
    <w:p w14:paraId="307E58B0" w14:textId="77777777" w:rsidR="00026EBD" w:rsidRDefault="00026EBD" w:rsidP="00026EBD">
      <w:pPr>
        <w:widowControl w:val="0"/>
        <w:numPr>
          <w:ilvl w:val="0"/>
          <w:numId w:val="3"/>
        </w:numPr>
        <w:rPr>
          <w:rFonts w:ascii="Verdana" w:hAnsi="Verdana"/>
          <w:sz w:val="19"/>
          <w:szCs w:val="19"/>
        </w:rPr>
      </w:pPr>
      <w:r w:rsidRPr="00E56DF1">
        <w:rPr>
          <w:rFonts w:ascii="Verdana" w:hAnsi="Verdana"/>
          <w:sz w:val="19"/>
          <w:szCs w:val="19"/>
        </w:rPr>
        <w:t>Personnel Transactions</w:t>
      </w:r>
    </w:p>
    <w:p w14:paraId="06324F47" w14:textId="77777777" w:rsidR="00DB7D37" w:rsidRDefault="00DB7D37" w:rsidP="00DB7D37">
      <w:pPr>
        <w:widowControl w:val="0"/>
        <w:ind w:left="720"/>
        <w:rPr>
          <w:rFonts w:ascii="Verdana" w:hAnsi="Verdana"/>
          <w:sz w:val="19"/>
          <w:szCs w:val="19"/>
        </w:rPr>
      </w:pPr>
    </w:p>
    <w:p w14:paraId="25786791" w14:textId="01E1B737" w:rsidR="00DB7D37" w:rsidRPr="00E56DF1" w:rsidRDefault="00DB7D37" w:rsidP="00DB7D37">
      <w:pPr>
        <w:widowControl w:val="0"/>
        <w:ind w:left="7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9</w:t>
      </w:r>
      <w:r w:rsidRPr="00E56DF1">
        <w:rPr>
          <w:rFonts w:ascii="Verdana" w:hAnsi="Verdana"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>4</w:t>
      </w:r>
      <w:r w:rsidR="00CD7E72">
        <w:rPr>
          <w:rFonts w:ascii="Verdana" w:hAnsi="Verdana"/>
          <w:sz w:val="19"/>
          <w:szCs w:val="19"/>
        </w:rPr>
        <w:t>5</w:t>
      </w:r>
      <w:r w:rsidRPr="00E56DF1">
        <w:rPr>
          <w:rFonts w:ascii="Verdana" w:hAnsi="Verdana"/>
          <w:sz w:val="19"/>
          <w:szCs w:val="19"/>
        </w:rPr>
        <w:t xml:space="preserve"> a.m. </w:t>
      </w:r>
      <w:r>
        <w:rPr>
          <w:rFonts w:ascii="Verdana" w:hAnsi="Verdana"/>
          <w:sz w:val="19"/>
          <w:szCs w:val="19"/>
        </w:rPr>
        <w:t xml:space="preserve">Tom </w:t>
      </w:r>
      <w:proofErr w:type="spellStart"/>
      <w:r w:rsidR="00C1457C">
        <w:rPr>
          <w:rFonts w:ascii="Verdana" w:hAnsi="Verdana"/>
          <w:sz w:val="19"/>
          <w:szCs w:val="19"/>
        </w:rPr>
        <w:t>Kotay</w:t>
      </w:r>
      <w:proofErr w:type="spellEnd"/>
      <w:r w:rsidR="00C1457C" w:rsidRPr="00E56DF1">
        <w:rPr>
          <w:rFonts w:ascii="Verdana" w:hAnsi="Verdana"/>
          <w:sz w:val="19"/>
          <w:szCs w:val="19"/>
        </w:rPr>
        <w:t xml:space="preserve">, </w:t>
      </w:r>
      <w:r w:rsidR="00C1457C">
        <w:rPr>
          <w:rFonts w:ascii="Verdana" w:hAnsi="Verdana"/>
          <w:sz w:val="19"/>
          <w:szCs w:val="19"/>
        </w:rPr>
        <w:t>Lebanon</w:t>
      </w:r>
      <w:r>
        <w:rPr>
          <w:rFonts w:ascii="Verdana" w:hAnsi="Verdana"/>
          <w:sz w:val="19"/>
          <w:szCs w:val="19"/>
        </w:rPr>
        <w:t xml:space="preserve"> Valley Rail Trail</w:t>
      </w:r>
    </w:p>
    <w:p w14:paraId="1729F09B" w14:textId="01680F0B" w:rsidR="00DB7D37" w:rsidRPr="00E56DF1" w:rsidRDefault="00CD7E72" w:rsidP="00DB7D37">
      <w:pPr>
        <w:widowControl w:val="0"/>
        <w:numPr>
          <w:ilvl w:val="0"/>
          <w:numId w:val="3"/>
        </w:num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LVRT Resurfacing and Drainage Improvement Project </w:t>
      </w:r>
    </w:p>
    <w:p w14:paraId="370EE849" w14:textId="77777777" w:rsidR="00B72D1E" w:rsidRPr="00E56DF1" w:rsidRDefault="00B72D1E" w:rsidP="00B72D1E">
      <w:pPr>
        <w:widowControl w:val="0"/>
        <w:ind w:left="720"/>
        <w:rPr>
          <w:rFonts w:ascii="Verdana" w:hAnsi="Verdana"/>
          <w:sz w:val="19"/>
          <w:szCs w:val="19"/>
        </w:rPr>
      </w:pPr>
    </w:p>
    <w:p w14:paraId="72CEDA35" w14:textId="77777777" w:rsidR="00301A9A" w:rsidRPr="00AE2E0A" w:rsidRDefault="00903B1A" w:rsidP="00301A9A">
      <w:pPr>
        <w:widowControl w:val="0"/>
        <w:ind w:left="720"/>
        <w:rPr>
          <w:rFonts w:ascii="Verdana" w:hAnsi="Verdana"/>
          <w:sz w:val="19"/>
          <w:szCs w:val="19"/>
        </w:rPr>
      </w:pPr>
      <w:r w:rsidRPr="00E56DF1">
        <w:rPr>
          <w:rFonts w:ascii="Verdana" w:hAnsi="Verdana"/>
          <w:sz w:val="19"/>
          <w:szCs w:val="19"/>
        </w:rPr>
        <w:t>9:5</w:t>
      </w:r>
      <w:r w:rsidR="00CD7E72">
        <w:rPr>
          <w:rFonts w:ascii="Verdana" w:hAnsi="Verdana"/>
          <w:sz w:val="19"/>
          <w:szCs w:val="19"/>
        </w:rPr>
        <w:t>0</w:t>
      </w:r>
      <w:r w:rsidRPr="00E56DF1">
        <w:rPr>
          <w:rFonts w:ascii="Verdana" w:hAnsi="Verdana"/>
          <w:sz w:val="19"/>
          <w:szCs w:val="19"/>
        </w:rPr>
        <w:t xml:space="preserve"> a.m. </w:t>
      </w:r>
      <w:r w:rsidR="00301A9A" w:rsidRPr="00AE2E0A">
        <w:rPr>
          <w:rFonts w:ascii="Verdana" w:hAnsi="Verdana"/>
          <w:sz w:val="19"/>
          <w:szCs w:val="19"/>
        </w:rPr>
        <w:t>Adrian Layser, Administrator – Area Agency on Aging</w:t>
      </w:r>
    </w:p>
    <w:p w14:paraId="72B6C477" w14:textId="1157C038" w:rsidR="00903B1A" w:rsidRDefault="00301A9A" w:rsidP="00903B1A">
      <w:pPr>
        <w:widowControl w:val="0"/>
        <w:numPr>
          <w:ilvl w:val="0"/>
          <w:numId w:val="3"/>
        </w:num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Proposal From Certa Pro Painters</w:t>
      </w:r>
    </w:p>
    <w:p w14:paraId="3A312560" w14:textId="5FE61201" w:rsidR="00E21729" w:rsidRDefault="00301A9A" w:rsidP="00903B1A">
      <w:pPr>
        <w:widowControl w:val="0"/>
        <w:numPr>
          <w:ilvl w:val="0"/>
          <w:numId w:val="3"/>
        </w:num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Ageism Awaren</w:t>
      </w:r>
      <w:r w:rsidR="00385ECE">
        <w:rPr>
          <w:rFonts w:ascii="Verdana" w:hAnsi="Verdana"/>
          <w:sz w:val="19"/>
          <w:szCs w:val="19"/>
        </w:rPr>
        <w:t>ess Proclamation</w:t>
      </w:r>
    </w:p>
    <w:p w14:paraId="6465C7A1" w14:textId="78DF9241" w:rsidR="00E21729" w:rsidRPr="00E56DF1" w:rsidRDefault="00385ECE" w:rsidP="00903B1A">
      <w:pPr>
        <w:widowControl w:val="0"/>
        <w:numPr>
          <w:ilvl w:val="0"/>
          <w:numId w:val="3"/>
        </w:num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Aging Your Way Festival</w:t>
      </w:r>
    </w:p>
    <w:p w14:paraId="6E0EC756" w14:textId="77777777" w:rsidR="00C57889" w:rsidRPr="00E56DF1" w:rsidRDefault="00C57889" w:rsidP="00C57889">
      <w:pPr>
        <w:widowControl w:val="0"/>
        <w:ind w:left="720"/>
        <w:rPr>
          <w:rFonts w:ascii="Verdana" w:hAnsi="Verdana"/>
          <w:sz w:val="19"/>
          <w:szCs w:val="19"/>
        </w:rPr>
      </w:pPr>
    </w:p>
    <w:bookmarkEnd w:id="0"/>
    <w:p w14:paraId="4ABB4B9B" w14:textId="0A57BA0D" w:rsidR="00026EBD" w:rsidRPr="008A55D4" w:rsidRDefault="005705F6" w:rsidP="00537EBB">
      <w:pPr>
        <w:widowControl w:val="0"/>
        <w:ind w:left="720"/>
        <w:rPr>
          <w:rFonts w:ascii="Verdana" w:hAnsi="Verdana"/>
          <w:sz w:val="19"/>
          <w:szCs w:val="19"/>
        </w:rPr>
      </w:pPr>
      <w:r w:rsidRPr="008A55D4">
        <w:rPr>
          <w:rFonts w:ascii="Verdana" w:hAnsi="Verdana"/>
          <w:sz w:val="19"/>
          <w:szCs w:val="19"/>
        </w:rPr>
        <w:t>10:</w:t>
      </w:r>
      <w:r w:rsidR="00301A9A" w:rsidRPr="008A55D4">
        <w:rPr>
          <w:rFonts w:ascii="Verdana" w:hAnsi="Verdana"/>
          <w:sz w:val="19"/>
          <w:szCs w:val="19"/>
        </w:rPr>
        <w:t>00</w:t>
      </w:r>
      <w:r w:rsidRPr="008A55D4">
        <w:rPr>
          <w:rFonts w:ascii="Verdana" w:hAnsi="Verdana"/>
          <w:sz w:val="19"/>
          <w:szCs w:val="19"/>
        </w:rPr>
        <w:t xml:space="preserve"> a.m.</w:t>
      </w:r>
      <w:r w:rsidR="00026EBD" w:rsidRPr="008A55D4">
        <w:rPr>
          <w:rFonts w:ascii="Verdana" w:hAnsi="Verdana"/>
          <w:sz w:val="19"/>
          <w:szCs w:val="19"/>
        </w:rPr>
        <w:t xml:space="preserve"> Jamie Wolgemuth, Chief Clerk/County Administrator</w:t>
      </w:r>
    </w:p>
    <w:p w14:paraId="7B3514D9" w14:textId="14008A22" w:rsidR="00997353" w:rsidRPr="008A55D4" w:rsidRDefault="00997353" w:rsidP="00026EBD">
      <w:pPr>
        <w:widowControl w:val="0"/>
        <w:numPr>
          <w:ilvl w:val="0"/>
          <w:numId w:val="3"/>
        </w:numPr>
        <w:rPr>
          <w:rFonts w:ascii="Verdana" w:hAnsi="Verdana"/>
          <w:sz w:val="19"/>
          <w:szCs w:val="19"/>
        </w:rPr>
      </w:pPr>
      <w:bookmarkStart w:id="1" w:name="_Hlk195600406"/>
      <w:r w:rsidRPr="008A55D4">
        <w:rPr>
          <w:rFonts w:ascii="Verdana" w:hAnsi="Verdana"/>
          <w:sz w:val="19"/>
          <w:szCs w:val="19"/>
        </w:rPr>
        <w:t>Bid Review/Awarding of Phase 1 Renovations/Courthouse</w:t>
      </w:r>
    </w:p>
    <w:p w14:paraId="496AE05F" w14:textId="54BD3F5F" w:rsidR="00BD369B" w:rsidRPr="008A55D4" w:rsidRDefault="00CD7E72" w:rsidP="00026EBD">
      <w:pPr>
        <w:widowControl w:val="0"/>
        <w:numPr>
          <w:ilvl w:val="0"/>
          <w:numId w:val="3"/>
        </w:numPr>
        <w:rPr>
          <w:rFonts w:ascii="Verdana" w:hAnsi="Verdana"/>
          <w:sz w:val="19"/>
          <w:szCs w:val="19"/>
        </w:rPr>
      </w:pPr>
      <w:r w:rsidRPr="008A55D4">
        <w:rPr>
          <w:rFonts w:ascii="Verdana" w:hAnsi="Verdana"/>
          <w:sz w:val="19"/>
          <w:szCs w:val="19"/>
        </w:rPr>
        <w:t xml:space="preserve">Resolution – Urging </w:t>
      </w:r>
      <w:r w:rsidR="00D7610E" w:rsidRPr="008A55D4">
        <w:rPr>
          <w:rFonts w:ascii="Verdana" w:hAnsi="Verdana"/>
          <w:sz w:val="19"/>
          <w:szCs w:val="19"/>
        </w:rPr>
        <w:t>the</w:t>
      </w:r>
      <w:r w:rsidRPr="008A55D4">
        <w:rPr>
          <w:rFonts w:ascii="Verdana" w:hAnsi="Verdana"/>
          <w:sz w:val="19"/>
          <w:szCs w:val="19"/>
        </w:rPr>
        <w:t xml:space="preserve"> Passage </w:t>
      </w:r>
      <w:r w:rsidR="00D7610E" w:rsidRPr="008A55D4">
        <w:rPr>
          <w:rFonts w:ascii="Verdana" w:hAnsi="Verdana"/>
          <w:sz w:val="19"/>
          <w:szCs w:val="19"/>
        </w:rPr>
        <w:t>o</w:t>
      </w:r>
      <w:r w:rsidRPr="008A55D4">
        <w:rPr>
          <w:rFonts w:ascii="Verdana" w:hAnsi="Verdana"/>
          <w:sz w:val="19"/>
          <w:szCs w:val="19"/>
        </w:rPr>
        <w:t xml:space="preserve">f </w:t>
      </w:r>
      <w:r w:rsidR="00D7610E" w:rsidRPr="008A55D4">
        <w:rPr>
          <w:rFonts w:ascii="Verdana" w:hAnsi="Verdana"/>
          <w:sz w:val="19"/>
          <w:szCs w:val="19"/>
        </w:rPr>
        <w:t>a</w:t>
      </w:r>
      <w:r w:rsidRPr="008A55D4">
        <w:rPr>
          <w:rFonts w:ascii="Verdana" w:hAnsi="Verdana"/>
          <w:sz w:val="19"/>
          <w:szCs w:val="19"/>
        </w:rPr>
        <w:t xml:space="preserve"> State Budget</w:t>
      </w:r>
    </w:p>
    <w:p w14:paraId="0023B527" w14:textId="05AC98B4" w:rsidR="00026EBD" w:rsidRPr="008A55D4" w:rsidRDefault="00026EBD" w:rsidP="00026EBD">
      <w:pPr>
        <w:widowControl w:val="0"/>
        <w:numPr>
          <w:ilvl w:val="0"/>
          <w:numId w:val="3"/>
        </w:numPr>
        <w:rPr>
          <w:rFonts w:ascii="Verdana" w:hAnsi="Verdana"/>
          <w:sz w:val="19"/>
          <w:szCs w:val="19"/>
        </w:rPr>
      </w:pPr>
      <w:r w:rsidRPr="008A55D4">
        <w:rPr>
          <w:rFonts w:ascii="Verdana" w:hAnsi="Verdana"/>
          <w:sz w:val="19"/>
          <w:szCs w:val="19"/>
        </w:rPr>
        <w:t>Disabled Veterans Exemption</w:t>
      </w:r>
      <w:r w:rsidR="004E07DD" w:rsidRPr="008A55D4">
        <w:rPr>
          <w:rFonts w:ascii="Verdana" w:hAnsi="Verdana"/>
          <w:sz w:val="19"/>
          <w:szCs w:val="19"/>
        </w:rPr>
        <w:t>(s)</w:t>
      </w:r>
    </w:p>
    <w:p w14:paraId="5CF155A7" w14:textId="3BE7E737" w:rsidR="00CD7E72" w:rsidRDefault="00CD7E72" w:rsidP="00026EBD">
      <w:pPr>
        <w:widowControl w:val="0"/>
        <w:numPr>
          <w:ilvl w:val="0"/>
          <w:numId w:val="3"/>
        </w:num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Hotel Tax – Drunken Smithy LLC</w:t>
      </w:r>
    </w:p>
    <w:p w14:paraId="1A3396F7" w14:textId="699B91FF" w:rsidR="00CD7E72" w:rsidRPr="004C4EF6" w:rsidRDefault="00CD7E72" w:rsidP="00026EBD">
      <w:pPr>
        <w:widowControl w:val="0"/>
        <w:numPr>
          <w:ilvl w:val="0"/>
          <w:numId w:val="3"/>
        </w:num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Clarence Schock Memorial Par</w:t>
      </w:r>
      <w:r w:rsidR="004417C6"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 xml:space="preserve"> at Governor Dick Appointment – Brett Balmer</w:t>
      </w:r>
    </w:p>
    <w:p w14:paraId="398A5031" w14:textId="5249E051" w:rsidR="00E21729" w:rsidRPr="004C4EF6" w:rsidRDefault="00E21729" w:rsidP="00026EBD">
      <w:pPr>
        <w:widowControl w:val="0"/>
        <w:numPr>
          <w:ilvl w:val="0"/>
          <w:numId w:val="3"/>
        </w:numPr>
        <w:rPr>
          <w:rFonts w:ascii="Verdana" w:hAnsi="Verdana"/>
          <w:sz w:val="19"/>
          <w:szCs w:val="19"/>
        </w:rPr>
      </w:pPr>
      <w:r w:rsidRPr="004C4EF6">
        <w:rPr>
          <w:rFonts w:ascii="Verdana" w:hAnsi="Verdana"/>
          <w:sz w:val="19"/>
          <w:szCs w:val="19"/>
        </w:rPr>
        <w:t xml:space="preserve">AmericaPA250 </w:t>
      </w:r>
      <w:r w:rsidR="00CD7E72">
        <w:rPr>
          <w:rFonts w:ascii="Verdana" w:hAnsi="Verdana"/>
          <w:sz w:val="19"/>
          <w:szCs w:val="19"/>
        </w:rPr>
        <w:t>Committee Appointment – Pam Tricamo</w:t>
      </w:r>
    </w:p>
    <w:bookmarkEnd w:id="1"/>
    <w:p w14:paraId="36CEF4DD" w14:textId="77777777" w:rsidR="006A0CB1" w:rsidRDefault="006A0CB1" w:rsidP="006A0CB1">
      <w:pPr>
        <w:widowControl w:val="0"/>
        <w:ind w:left="720"/>
        <w:rPr>
          <w:rFonts w:ascii="Verdana" w:hAnsi="Verdana"/>
          <w:sz w:val="19"/>
          <w:szCs w:val="19"/>
        </w:rPr>
      </w:pPr>
    </w:p>
    <w:p w14:paraId="4108B24A" w14:textId="77777777" w:rsidR="00BD369B" w:rsidRPr="00E56DF1" w:rsidRDefault="00BD369B" w:rsidP="006A0CB1">
      <w:pPr>
        <w:widowControl w:val="0"/>
        <w:ind w:left="720"/>
        <w:rPr>
          <w:rFonts w:ascii="Verdana" w:hAnsi="Verdana"/>
          <w:sz w:val="19"/>
          <w:szCs w:val="19"/>
        </w:rPr>
      </w:pPr>
    </w:p>
    <w:p w14:paraId="5B3E1DD2" w14:textId="77777777" w:rsidR="00903B1A" w:rsidRDefault="00903B1A" w:rsidP="006A0CB1">
      <w:pPr>
        <w:widowControl w:val="0"/>
        <w:ind w:left="720"/>
        <w:rPr>
          <w:rFonts w:ascii="Verdana" w:hAnsi="Verdana"/>
          <w:sz w:val="20"/>
        </w:rPr>
      </w:pPr>
    </w:p>
    <w:p w14:paraId="0FC973E8" w14:textId="77777777" w:rsidR="007B08D6" w:rsidRDefault="007B08D6" w:rsidP="006A0CB1">
      <w:pPr>
        <w:widowControl w:val="0"/>
        <w:ind w:left="720"/>
        <w:rPr>
          <w:rFonts w:ascii="Verdana" w:hAnsi="Verdana"/>
          <w:sz w:val="20"/>
        </w:rPr>
      </w:pPr>
    </w:p>
    <w:p w14:paraId="2CA8B623" w14:textId="77777777" w:rsidR="007B08D6" w:rsidRDefault="007B08D6" w:rsidP="006A0CB1">
      <w:pPr>
        <w:widowControl w:val="0"/>
        <w:ind w:left="720"/>
        <w:rPr>
          <w:rFonts w:ascii="Verdana" w:hAnsi="Verdana"/>
          <w:sz w:val="20"/>
        </w:rPr>
      </w:pPr>
    </w:p>
    <w:p w14:paraId="0650D756" w14:textId="77777777" w:rsidR="007B08D6" w:rsidRDefault="007B08D6" w:rsidP="006A0CB1">
      <w:pPr>
        <w:widowControl w:val="0"/>
        <w:ind w:left="720"/>
        <w:rPr>
          <w:rFonts w:ascii="Verdana" w:hAnsi="Verdana"/>
          <w:sz w:val="20"/>
        </w:rPr>
      </w:pPr>
    </w:p>
    <w:p w14:paraId="33EDAFFC" w14:textId="77777777" w:rsidR="00385ECE" w:rsidRDefault="00385ECE" w:rsidP="006A0CB1">
      <w:pPr>
        <w:widowControl w:val="0"/>
        <w:ind w:left="720"/>
        <w:rPr>
          <w:rFonts w:ascii="Verdana" w:hAnsi="Verdana"/>
          <w:sz w:val="20"/>
        </w:rPr>
      </w:pPr>
    </w:p>
    <w:p w14:paraId="5061BA5A" w14:textId="77777777" w:rsidR="00385ECE" w:rsidRDefault="00385ECE" w:rsidP="006A0CB1">
      <w:pPr>
        <w:widowControl w:val="0"/>
        <w:ind w:left="720"/>
        <w:rPr>
          <w:rFonts w:ascii="Verdana" w:hAnsi="Verdana"/>
          <w:sz w:val="20"/>
        </w:rPr>
      </w:pPr>
    </w:p>
    <w:p w14:paraId="66EAF146" w14:textId="77777777" w:rsidR="00385ECE" w:rsidRDefault="00385ECE" w:rsidP="006A0CB1">
      <w:pPr>
        <w:widowControl w:val="0"/>
        <w:ind w:left="720"/>
        <w:rPr>
          <w:rFonts w:ascii="Verdana" w:hAnsi="Verdana"/>
          <w:sz w:val="20"/>
        </w:rPr>
      </w:pPr>
    </w:p>
    <w:p w14:paraId="7E18F79E" w14:textId="77777777" w:rsidR="00385ECE" w:rsidRDefault="00385ECE" w:rsidP="006A0CB1">
      <w:pPr>
        <w:widowControl w:val="0"/>
        <w:ind w:left="720"/>
        <w:rPr>
          <w:rFonts w:ascii="Verdana" w:hAnsi="Verdana"/>
          <w:sz w:val="20"/>
        </w:rPr>
      </w:pPr>
    </w:p>
    <w:p w14:paraId="23028325" w14:textId="77777777" w:rsidR="00385ECE" w:rsidRDefault="00385ECE" w:rsidP="006A0CB1">
      <w:pPr>
        <w:widowControl w:val="0"/>
        <w:ind w:left="720"/>
        <w:rPr>
          <w:rFonts w:ascii="Verdana" w:hAnsi="Verdana"/>
          <w:sz w:val="20"/>
        </w:rPr>
      </w:pPr>
    </w:p>
    <w:p w14:paraId="3C5AF708" w14:textId="77777777" w:rsidR="00385ECE" w:rsidRDefault="00385ECE" w:rsidP="006A0CB1">
      <w:pPr>
        <w:widowControl w:val="0"/>
        <w:ind w:left="720"/>
        <w:rPr>
          <w:rFonts w:ascii="Verdana" w:hAnsi="Verdana"/>
          <w:sz w:val="20"/>
        </w:rPr>
      </w:pPr>
    </w:p>
    <w:p w14:paraId="5AF50EFF" w14:textId="77777777" w:rsidR="00385ECE" w:rsidRDefault="00385ECE" w:rsidP="006A0CB1">
      <w:pPr>
        <w:widowControl w:val="0"/>
        <w:ind w:left="720"/>
        <w:rPr>
          <w:rFonts w:ascii="Verdana" w:hAnsi="Verdana"/>
          <w:sz w:val="20"/>
        </w:rPr>
      </w:pPr>
    </w:p>
    <w:p w14:paraId="4AC98A16" w14:textId="77777777" w:rsidR="007B08D6" w:rsidRDefault="007B08D6" w:rsidP="006A0CB1">
      <w:pPr>
        <w:widowControl w:val="0"/>
        <w:ind w:left="720"/>
        <w:rPr>
          <w:rFonts w:ascii="Verdana" w:hAnsi="Verdana"/>
          <w:sz w:val="20"/>
        </w:rPr>
      </w:pPr>
    </w:p>
    <w:p w14:paraId="50F1EDAB" w14:textId="77777777" w:rsidR="007B08D6" w:rsidRDefault="007B08D6" w:rsidP="006A0CB1">
      <w:pPr>
        <w:widowControl w:val="0"/>
        <w:ind w:left="720"/>
        <w:rPr>
          <w:rFonts w:ascii="Verdana" w:hAnsi="Verdana"/>
          <w:sz w:val="20"/>
        </w:rPr>
      </w:pPr>
    </w:p>
    <w:p w14:paraId="35CBD518" w14:textId="77777777" w:rsidR="00023735" w:rsidRPr="00E56DF1" w:rsidRDefault="00023735" w:rsidP="00023735">
      <w:pPr>
        <w:widowControl w:val="0"/>
        <w:rPr>
          <w:rFonts w:ascii="Calibri" w:hAnsi="Calibri"/>
          <w:i/>
          <w:iCs/>
          <w:color w:val="000000"/>
          <w:kern w:val="30"/>
          <w:sz w:val="18"/>
          <w:szCs w:val="18"/>
        </w:rPr>
      </w:pPr>
      <w:r w:rsidRPr="00E56DF1">
        <w:rPr>
          <w:rFonts w:ascii="Calibri" w:hAnsi="Calibri"/>
          <w:b/>
          <w:bCs/>
          <w:color w:val="000000"/>
          <w:kern w:val="30"/>
          <w:sz w:val="18"/>
          <w:szCs w:val="18"/>
        </w:rPr>
        <w:t>NOTE</w:t>
      </w:r>
      <w:proofErr w:type="gramStart"/>
      <w:r w:rsidRPr="00E56DF1">
        <w:rPr>
          <w:rFonts w:ascii="Calibri" w:hAnsi="Calibri"/>
          <w:b/>
          <w:bCs/>
          <w:i/>
          <w:iCs/>
          <w:color w:val="000000"/>
          <w:kern w:val="30"/>
          <w:sz w:val="18"/>
          <w:szCs w:val="18"/>
        </w:rPr>
        <w:t xml:space="preserve">: </w:t>
      </w:r>
      <w:r w:rsidRPr="00E56DF1">
        <w:rPr>
          <w:rFonts w:ascii="Calibri" w:hAnsi="Calibri"/>
          <w:i/>
          <w:iCs/>
          <w:color w:val="000000"/>
          <w:kern w:val="30"/>
          <w:sz w:val="18"/>
          <w:szCs w:val="18"/>
        </w:rPr>
        <w:t xml:space="preserve"> In</w:t>
      </w:r>
      <w:proofErr w:type="gramEnd"/>
      <w:r w:rsidRPr="00E56DF1">
        <w:rPr>
          <w:rFonts w:ascii="Calibri" w:hAnsi="Calibri"/>
          <w:i/>
          <w:iCs/>
          <w:color w:val="000000"/>
          <w:kern w:val="30"/>
          <w:sz w:val="18"/>
          <w:szCs w:val="18"/>
        </w:rPr>
        <w:t xml:space="preserve"> the interest of mutual respect and order</w:t>
      </w:r>
      <w:r w:rsidR="00257DF6" w:rsidRPr="00E56DF1">
        <w:rPr>
          <w:rFonts w:ascii="Calibri" w:hAnsi="Calibri"/>
          <w:i/>
          <w:iCs/>
          <w:color w:val="000000"/>
          <w:kern w:val="30"/>
          <w:sz w:val="18"/>
          <w:szCs w:val="18"/>
        </w:rPr>
        <w:t>:</w:t>
      </w:r>
    </w:p>
    <w:p w14:paraId="67BABE20" w14:textId="77777777" w:rsidR="00023735" w:rsidRPr="00E56DF1" w:rsidRDefault="00023735" w:rsidP="00257DF6">
      <w:pPr>
        <w:widowControl w:val="0"/>
        <w:rPr>
          <w:rFonts w:ascii="Calibri" w:hAnsi="Calibri"/>
          <w:i/>
          <w:iCs/>
          <w:color w:val="000000"/>
          <w:kern w:val="30"/>
          <w:sz w:val="18"/>
          <w:szCs w:val="18"/>
        </w:rPr>
      </w:pPr>
      <w:r w:rsidRPr="00E56DF1">
        <w:rPr>
          <w:rFonts w:ascii="Calibri" w:hAnsi="Calibri"/>
          <w:i/>
          <w:iCs/>
          <w:color w:val="000000"/>
          <w:kern w:val="30"/>
          <w:sz w:val="18"/>
          <w:szCs w:val="18"/>
        </w:rPr>
        <w:t>             •   Those in attendance are asked to refrain from private conversation.</w:t>
      </w:r>
    </w:p>
    <w:p w14:paraId="021CCB9D" w14:textId="77777777" w:rsidR="00257DF6" w:rsidRPr="00E56DF1" w:rsidRDefault="00023735" w:rsidP="00023735">
      <w:pPr>
        <w:widowControl w:val="0"/>
        <w:rPr>
          <w:rFonts w:ascii="Calibri" w:hAnsi="Calibri"/>
          <w:i/>
          <w:iCs/>
          <w:color w:val="000000"/>
          <w:kern w:val="30"/>
          <w:sz w:val="18"/>
          <w:szCs w:val="18"/>
        </w:rPr>
      </w:pPr>
      <w:r w:rsidRPr="00E56DF1">
        <w:rPr>
          <w:rFonts w:ascii="Calibri" w:hAnsi="Calibri"/>
          <w:i/>
          <w:iCs/>
          <w:color w:val="000000"/>
          <w:kern w:val="30"/>
          <w:sz w:val="18"/>
          <w:szCs w:val="18"/>
        </w:rPr>
        <w:t xml:space="preserve">            •   Any person in attendance with a question or comment is asked to be recognized by the Chair.  </w:t>
      </w:r>
    </w:p>
    <w:p w14:paraId="25BBEE6C" w14:textId="77777777" w:rsidR="00023735" w:rsidRPr="00E56DF1" w:rsidRDefault="00023735" w:rsidP="00257DF6">
      <w:pPr>
        <w:widowControl w:val="0"/>
        <w:jc w:val="center"/>
        <w:rPr>
          <w:rFonts w:ascii="Calibri" w:hAnsi="Calibri"/>
          <w:i/>
          <w:iCs/>
          <w:color w:val="000000"/>
          <w:kern w:val="30"/>
          <w:sz w:val="18"/>
          <w:szCs w:val="18"/>
        </w:rPr>
      </w:pPr>
      <w:r w:rsidRPr="00E56DF1">
        <w:rPr>
          <w:rFonts w:ascii="Calibri" w:hAnsi="Calibri"/>
          <w:i/>
          <w:iCs/>
          <w:color w:val="000000"/>
          <w:kern w:val="30"/>
          <w:sz w:val="18"/>
          <w:szCs w:val="18"/>
        </w:rPr>
        <w:t>Thank you</w:t>
      </w:r>
      <w:r w:rsidR="00257DF6" w:rsidRPr="00E56DF1">
        <w:rPr>
          <w:rFonts w:ascii="Calibri" w:hAnsi="Calibri"/>
          <w:i/>
          <w:iCs/>
          <w:color w:val="000000"/>
          <w:kern w:val="30"/>
          <w:sz w:val="18"/>
          <w:szCs w:val="18"/>
        </w:rPr>
        <w:t>.</w:t>
      </w:r>
    </w:p>
    <w:p w14:paraId="35B67B68" w14:textId="77777777" w:rsidR="009E4310" w:rsidRPr="00E56DF1" w:rsidRDefault="00023735" w:rsidP="00CA1E45">
      <w:pPr>
        <w:widowControl w:val="0"/>
        <w:numPr>
          <w:ilvl w:val="0"/>
          <w:numId w:val="2"/>
        </w:numPr>
        <w:rPr>
          <w:rFonts w:ascii="Calibri" w:hAnsi="Calibri"/>
          <w:color w:val="000000"/>
          <w:kern w:val="30"/>
          <w:sz w:val="18"/>
          <w:szCs w:val="18"/>
        </w:rPr>
      </w:pPr>
      <w:r w:rsidRPr="00E56DF1">
        <w:rPr>
          <w:rFonts w:ascii="Calibri" w:hAnsi="Calibri"/>
          <w:color w:val="000000"/>
          <w:kern w:val="30"/>
          <w:sz w:val="18"/>
          <w:szCs w:val="18"/>
        </w:rPr>
        <w:t xml:space="preserve">Visit </w:t>
      </w:r>
      <w:hyperlink r:id="rId7" w:history="1">
        <w:r w:rsidR="00370864" w:rsidRPr="00E56DF1">
          <w:rPr>
            <w:rStyle w:val="Hyperlink"/>
            <w:rFonts w:ascii="Calibri" w:hAnsi="Calibri"/>
            <w:color w:val="FF0000"/>
            <w:kern w:val="30"/>
            <w:sz w:val="18"/>
            <w:szCs w:val="18"/>
          </w:rPr>
          <w:t>www.lebanoncountypa.</w:t>
        </w:r>
      </w:hyperlink>
      <w:r w:rsidR="00370864" w:rsidRPr="00E56DF1">
        <w:rPr>
          <w:rFonts w:ascii="Calibri" w:hAnsi="Calibri"/>
          <w:color w:val="FF0000"/>
          <w:kern w:val="30"/>
          <w:sz w:val="18"/>
          <w:szCs w:val="18"/>
          <w:u w:val="single"/>
        </w:rPr>
        <w:t>gov</w:t>
      </w:r>
      <w:r w:rsidRPr="00E56DF1">
        <w:rPr>
          <w:rFonts w:ascii="Calibri" w:hAnsi="Calibri"/>
          <w:color w:val="000000"/>
          <w:kern w:val="30"/>
          <w:sz w:val="18"/>
          <w:szCs w:val="18"/>
        </w:rPr>
        <w:t xml:space="preserve"> to view </w:t>
      </w:r>
      <w:r w:rsidR="006F52EE" w:rsidRPr="00E56DF1">
        <w:rPr>
          <w:rFonts w:ascii="Calibri" w:hAnsi="Calibri"/>
          <w:color w:val="000000"/>
          <w:kern w:val="30"/>
          <w:sz w:val="18"/>
          <w:szCs w:val="18"/>
        </w:rPr>
        <w:t>the Commissioners’</w:t>
      </w:r>
      <w:r w:rsidRPr="00E56DF1">
        <w:rPr>
          <w:rFonts w:ascii="Calibri" w:hAnsi="Calibri"/>
          <w:color w:val="000000"/>
          <w:kern w:val="30"/>
          <w:sz w:val="18"/>
          <w:szCs w:val="18"/>
        </w:rPr>
        <w:t xml:space="preserve"> meeting in its entirety.</w:t>
      </w:r>
      <w:r w:rsidR="006B2B7F" w:rsidRPr="00E56DF1">
        <w:rPr>
          <w:rFonts w:ascii="Calibri" w:hAnsi="Calibri"/>
          <w:color w:val="000000"/>
          <w:kern w:val="30"/>
          <w:sz w:val="18"/>
          <w:szCs w:val="18"/>
        </w:rPr>
        <w:t xml:space="preserve"> </w:t>
      </w:r>
    </w:p>
    <w:sectPr w:rsidR="009E4310" w:rsidRPr="00E56DF1" w:rsidSect="00FD5F5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5pt;height:11.5pt;visibility:visible;mso-wrap-style:square" o:bullet="t">
        <v:imagedata r:id="rId1" o:title=""/>
      </v:shape>
    </w:pict>
  </w:numPicBullet>
  <w:abstractNum w:abstractNumId="0" w15:restartNumberingAfterBreak="0">
    <w:nsid w:val="0C4A1F06"/>
    <w:multiLevelType w:val="hybridMultilevel"/>
    <w:tmpl w:val="363E6472"/>
    <w:lvl w:ilvl="0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43ED2496"/>
    <w:multiLevelType w:val="hybridMultilevel"/>
    <w:tmpl w:val="78B6580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3C4911"/>
    <w:multiLevelType w:val="hybridMultilevel"/>
    <w:tmpl w:val="C8225294"/>
    <w:lvl w:ilvl="0" w:tplc="88F47B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0B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A7C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10E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46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C1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824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C2D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046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D4D21B0"/>
    <w:multiLevelType w:val="hybridMultilevel"/>
    <w:tmpl w:val="DBFE1B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8109B5"/>
    <w:multiLevelType w:val="hybridMultilevel"/>
    <w:tmpl w:val="12443D2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2708873">
    <w:abstractNumId w:val="0"/>
  </w:num>
  <w:num w:numId="2" w16cid:durableId="1075779328">
    <w:abstractNumId w:val="2"/>
  </w:num>
  <w:num w:numId="3" w16cid:durableId="930236536">
    <w:abstractNumId w:val="0"/>
  </w:num>
  <w:num w:numId="4" w16cid:durableId="32122344">
    <w:abstractNumId w:val="4"/>
  </w:num>
  <w:num w:numId="5" w16cid:durableId="1320696740">
    <w:abstractNumId w:val="1"/>
  </w:num>
  <w:num w:numId="6" w16cid:durableId="140456932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CED"/>
    <w:rsid w:val="00005CF0"/>
    <w:rsid w:val="00013ED5"/>
    <w:rsid w:val="00023735"/>
    <w:rsid w:val="00026EBD"/>
    <w:rsid w:val="00027F43"/>
    <w:rsid w:val="0004292A"/>
    <w:rsid w:val="00043ED5"/>
    <w:rsid w:val="000558B3"/>
    <w:rsid w:val="000621FA"/>
    <w:rsid w:val="000A018D"/>
    <w:rsid w:val="000A31A6"/>
    <w:rsid w:val="000A6A57"/>
    <w:rsid w:val="000B1CAC"/>
    <w:rsid w:val="000C45E0"/>
    <w:rsid w:val="000C4E9B"/>
    <w:rsid w:val="000C7535"/>
    <w:rsid w:val="000D2E38"/>
    <w:rsid w:val="000D3561"/>
    <w:rsid w:val="000D5B59"/>
    <w:rsid w:val="000E5F73"/>
    <w:rsid w:val="000F1317"/>
    <w:rsid w:val="001032D3"/>
    <w:rsid w:val="0010432F"/>
    <w:rsid w:val="00111291"/>
    <w:rsid w:val="00133048"/>
    <w:rsid w:val="00146BD1"/>
    <w:rsid w:val="0015007D"/>
    <w:rsid w:val="00170514"/>
    <w:rsid w:val="0017282F"/>
    <w:rsid w:val="00184320"/>
    <w:rsid w:val="001A7997"/>
    <w:rsid w:val="001B1EB4"/>
    <w:rsid w:val="001D5FCA"/>
    <w:rsid w:val="001E1A98"/>
    <w:rsid w:val="001E4F78"/>
    <w:rsid w:val="001F66D5"/>
    <w:rsid w:val="00223C7D"/>
    <w:rsid w:val="0022454F"/>
    <w:rsid w:val="00255A63"/>
    <w:rsid w:val="00257DF6"/>
    <w:rsid w:val="002755F1"/>
    <w:rsid w:val="00284A90"/>
    <w:rsid w:val="002A7B3C"/>
    <w:rsid w:val="002B0DBA"/>
    <w:rsid w:val="002B2FBD"/>
    <w:rsid w:val="002F7716"/>
    <w:rsid w:val="00301A9A"/>
    <w:rsid w:val="00302FD6"/>
    <w:rsid w:val="00306C3B"/>
    <w:rsid w:val="003101FD"/>
    <w:rsid w:val="00330CFF"/>
    <w:rsid w:val="00345154"/>
    <w:rsid w:val="003617E2"/>
    <w:rsid w:val="00370864"/>
    <w:rsid w:val="00372894"/>
    <w:rsid w:val="003756E3"/>
    <w:rsid w:val="00385ECE"/>
    <w:rsid w:val="00387EE9"/>
    <w:rsid w:val="003904A1"/>
    <w:rsid w:val="003A4C24"/>
    <w:rsid w:val="003B5466"/>
    <w:rsid w:val="003D6EF3"/>
    <w:rsid w:val="003D6F6D"/>
    <w:rsid w:val="003D7749"/>
    <w:rsid w:val="003E1185"/>
    <w:rsid w:val="003F0A6F"/>
    <w:rsid w:val="00400F16"/>
    <w:rsid w:val="004347D8"/>
    <w:rsid w:val="004417C6"/>
    <w:rsid w:val="00442205"/>
    <w:rsid w:val="00450709"/>
    <w:rsid w:val="00457505"/>
    <w:rsid w:val="00465397"/>
    <w:rsid w:val="004675B6"/>
    <w:rsid w:val="004758E0"/>
    <w:rsid w:val="0048166E"/>
    <w:rsid w:val="00482ED5"/>
    <w:rsid w:val="00483B2F"/>
    <w:rsid w:val="00497317"/>
    <w:rsid w:val="004B316E"/>
    <w:rsid w:val="004B354F"/>
    <w:rsid w:val="004C4EF6"/>
    <w:rsid w:val="004E07DD"/>
    <w:rsid w:val="004E3A31"/>
    <w:rsid w:val="004F363F"/>
    <w:rsid w:val="004F43FD"/>
    <w:rsid w:val="004F5920"/>
    <w:rsid w:val="00504847"/>
    <w:rsid w:val="00522655"/>
    <w:rsid w:val="00536C12"/>
    <w:rsid w:val="00537EBB"/>
    <w:rsid w:val="00540F08"/>
    <w:rsid w:val="005705F6"/>
    <w:rsid w:val="00586A45"/>
    <w:rsid w:val="00587B49"/>
    <w:rsid w:val="00593EE1"/>
    <w:rsid w:val="005A61EF"/>
    <w:rsid w:val="005A7E18"/>
    <w:rsid w:val="005F0695"/>
    <w:rsid w:val="005F62A9"/>
    <w:rsid w:val="005F76D0"/>
    <w:rsid w:val="006247F2"/>
    <w:rsid w:val="00661687"/>
    <w:rsid w:val="006662D5"/>
    <w:rsid w:val="00684571"/>
    <w:rsid w:val="006A0CB1"/>
    <w:rsid w:val="006A7DF9"/>
    <w:rsid w:val="006B2B7F"/>
    <w:rsid w:val="006E3BC4"/>
    <w:rsid w:val="006F52EE"/>
    <w:rsid w:val="007046CA"/>
    <w:rsid w:val="00705B73"/>
    <w:rsid w:val="00706AA6"/>
    <w:rsid w:val="0071436B"/>
    <w:rsid w:val="007235ED"/>
    <w:rsid w:val="007242C5"/>
    <w:rsid w:val="00730E58"/>
    <w:rsid w:val="00744601"/>
    <w:rsid w:val="0075185E"/>
    <w:rsid w:val="00757F55"/>
    <w:rsid w:val="007B08D6"/>
    <w:rsid w:val="007C1E3D"/>
    <w:rsid w:val="007D546B"/>
    <w:rsid w:val="00804C0A"/>
    <w:rsid w:val="0084016E"/>
    <w:rsid w:val="00841CB5"/>
    <w:rsid w:val="00853A08"/>
    <w:rsid w:val="00877CED"/>
    <w:rsid w:val="00894FF4"/>
    <w:rsid w:val="008A55D4"/>
    <w:rsid w:val="008B1F6B"/>
    <w:rsid w:val="008B27B5"/>
    <w:rsid w:val="008D22EA"/>
    <w:rsid w:val="008D6BB2"/>
    <w:rsid w:val="008E548E"/>
    <w:rsid w:val="00903B1A"/>
    <w:rsid w:val="00905051"/>
    <w:rsid w:val="00912E10"/>
    <w:rsid w:val="00914230"/>
    <w:rsid w:val="0093228E"/>
    <w:rsid w:val="0093528B"/>
    <w:rsid w:val="00957BFA"/>
    <w:rsid w:val="00997353"/>
    <w:rsid w:val="009E4310"/>
    <w:rsid w:val="00A01F68"/>
    <w:rsid w:val="00A26AB5"/>
    <w:rsid w:val="00A32216"/>
    <w:rsid w:val="00A4308E"/>
    <w:rsid w:val="00A45F78"/>
    <w:rsid w:val="00A55E13"/>
    <w:rsid w:val="00A62C47"/>
    <w:rsid w:val="00A8223F"/>
    <w:rsid w:val="00A90505"/>
    <w:rsid w:val="00AB1FA6"/>
    <w:rsid w:val="00AC0DF2"/>
    <w:rsid w:val="00AC79A2"/>
    <w:rsid w:val="00AE2E0A"/>
    <w:rsid w:val="00AE4F15"/>
    <w:rsid w:val="00AF1907"/>
    <w:rsid w:val="00AF1EAC"/>
    <w:rsid w:val="00B05082"/>
    <w:rsid w:val="00B1531A"/>
    <w:rsid w:val="00B209E5"/>
    <w:rsid w:val="00B234E7"/>
    <w:rsid w:val="00B26360"/>
    <w:rsid w:val="00B36581"/>
    <w:rsid w:val="00B45E05"/>
    <w:rsid w:val="00B520A0"/>
    <w:rsid w:val="00B61C14"/>
    <w:rsid w:val="00B70791"/>
    <w:rsid w:val="00B72D1E"/>
    <w:rsid w:val="00B746C7"/>
    <w:rsid w:val="00B820FC"/>
    <w:rsid w:val="00B82844"/>
    <w:rsid w:val="00BA0778"/>
    <w:rsid w:val="00BA0FA1"/>
    <w:rsid w:val="00BB44C2"/>
    <w:rsid w:val="00BB4C67"/>
    <w:rsid w:val="00BD369B"/>
    <w:rsid w:val="00BE2BF2"/>
    <w:rsid w:val="00C03755"/>
    <w:rsid w:val="00C059FB"/>
    <w:rsid w:val="00C10877"/>
    <w:rsid w:val="00C1457C"/>
    <w:rsid w:val="00C57889"/>
    <w:rsid w:val="00C74104"/>
    <w:rsid w:val="00C944CD"/>
    <w:rsid w:val="00CA1E45"/>
    <w:rsid w:val="00CB4603"/>
    <w:rsid w:val="00CD7E72"/>
    <w:rsid w:val="00CF486D"/>
    <w:rsid w:val="00CF69C3"/>
    <w:rsid w:val="00CF73DB"/>
    <w:rsid w:val="00D00AF7"/>
    <w:rsid w:val="00D05E5E"/>
    <w:rsid w:val="00D164F2"/>
    <w:rsid w:val="00D21054"/>
    <w:rsid w:val="00D25E7F"/>
    <w:rsid w:val="00D3103F"/>
    <w:rsid w:val="00D335C6"/>
    <w:rsid w:val="00D347AA"/>
    <w:rsid w:val="00D52F75"/>
    <w:rsid w:val="00D55BFA"/>
    <w:rsid w:val="00D7610E"/>
    <w:rsid w:val="00D81BE5"/>
    <w:rsid w:val="00D94966"/>
    <w:rsid w:val="00DA1683"/>
    <w:rsid w:val="00DA2949"/>
    <w:rsid w:val="00DB04A7"/>
    <w:rsid w:val="00DB54AD"/>
    <w:rsid w:val="00DB7D37"/>
    <w:rsid w:val="00DC2861"/>
    <w:rsid w:val="00DC4ECC"/>
    <w:rsid w:val="00DD13C3"/>
    <w:rsid w:val="00DE399B"/>
    <w:rsid w:val="00DE3A4F"/>
    <w:rsid w:val="00E0037B"/>
    <w:rsid w:val="00E0342D"/>
    <w:rsid w:val="00E1534E"/>
    <w:rsid w:val="00E154AE"/>
    <w:rsid w:val="00E15A90"/>
    <w:rsid w:val="00E21729"/>
    <w:rsid w:val="00E2477D"/>
    <w:rsid w:val="00E313D7"/>
    <w:rsid w:val="00E32C82"/>
    <w:rsid w:val="00E37360"/>
    <w:rsid w:val="00E40757"/>
    <w:rsid w:val="00E4088B"/>
    <w:rsid w:val="00E40FE5"/>
    <w:rsid w:val="00E42211"/>
    <w:rsid w:val="00E44C15"/>
    <w:rsid w:val="00E46436"/>
    <w:rsid w:val="00E547A9"/>
    <w:rsid w:val="00E56DF1"/>
    <w:rsid w:val="00E66605"/>
    <w:rsid w:val="00E7556D"/>
    <w:rsid w:val="00E81CDB"/>
    <w:rsid w:val="00EA2E2D"/>
    <w:rsid w:val="00EA40F5"/>
    <w:rsid w:val="00EB0302"/>
    <w:rsid w:val="00EC11CD"/>
    <w:rsid w:val="00EC5DBF"/>
    <w:rsid w:val="00EE335E"/>
    <w:rsid w:val="00EE5418"/>
    <w:rsid w:val="00EE5697"/>
    <w:rsid w:val="00EF1CC0"/>
    <w:rsid w:val="00EF5EE3"/>
    <w:rsid w:val="00F00841"/>
    <w:rsid w:val="00F25CF1"/>
    <w:rsid w:val="00F3614D"/>
    <w:rsid w:val="00F442A7"/>
    <w:rsid w:val="00F576DC"/>
    <w:rsid w:val="00F6470B"/>
    <w:rsid w:val="00F67B1D"/>
    <w:rsid w:val="00F86547"/>
    <w:rsid w:val="00FA2499"/>
    <w:rsid w:val="00FB2E50"/>
    <w:rsid w:val="00FC3717"/>
    <w:rsid w:val="00FC45ED"/>
    <w:rsid w:val="00FC4A2D"/>
    <w:rsid w:val="00F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B0DA761"/>
  <w15:chartTrackingRefBased/>
  <w15:docId w15:val="{D7D88644-A7D3-4322-929B-5C34DB45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ush Script MT" w:hAnsi="Brush Script MT"/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152"/>
      <w:outlineLvl w:val="1"/>
    </w:pPr>
    <w:rPr>
      <w:rFonts w:ascii="Monotype Corsiva" w:hAnsi="Monotype Corsiv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laybill" w:hAnsi="Playbill"/>
      <w:i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Playbill" w:hAnsi="Playbill"/>
      <w:color w:val="FF0000"/>
      <w:sz w:val="32"/>
    </w:rPr>
  </w:style>
  <w:style w:type="paragraph" w:styleId="Heading6">
    <w:name w:val="heading 6"/>
    <w:basedOn w:val="Normal"/>
    <w:next w:val="Normal"/>
    <w:qFormat/>
    <w:pPr>
      <w:keepNext/>
      <w:ind w:left="1152"/>
      <w:outlineLvl w:val="5"/>
    </w:pPr>
    <w:rPr>
      <w:b/>
      <w:color w:val="FF00FF"/>
      <w:sz w:val="28"/>
      <w:bdr w:val="wave" w:sz="12" w:space="0" w:color="FF000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4"/>
    </w:rPr>
  </w:style>
  <w:style w:type="paragraph" w:styleId="Heading8">
    <w:name w:val="heading 8"/>
    <w:basedOn w:val="Normal"/>
    <w:next w:val="Normal"/>
    <w:qFormat/>
    <w:pPr>
      <w:keepNext/>
      <w:ind w:firstLine="720"/>
      <w:jc w:val="center"/>
      <w:outlineLvl w:val="7"/>
    </w:pPr>
    <w:rPr>
      <w:rFonts w:ascii="Baskerville Old Face" w:hAnsi="Baskerville Old Face"/>
      <w:b/>
      <w:i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4C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08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86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026EBD"/>
    <w:rPr>
      <w:rFonts w:ascii="Monotype Corsiva" w:hAnsi="Monotype Corsiva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banoncountypa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AE35-6180-4C97-8C3F-3452D9E0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 COMMISSIONERS  AGENDA</vt:lpstr>
    </vt:vector>
  </TitlesOfParts>
  <Company>Lebanon County</Company>
  <LinksUpToDate>false</LinksUpToDate>
  <CharactersWithSpaces>1525</CharactersWithSpaces>
  <SharedDoc>false</SharedDoc>
  <HLinks>
    <vt:vector size="6" baseType="variant"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http://www.lebcounty.org/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 COMMISSIONERS  AGENDA</dc:title>
  <dc:subject/>
  <dc:creator>Commissioners Office</dc:creator>
  <cp:keywords/>
  <cp:lastModifiedBy>Dawn Poliseo</cp:lastModifiedBy>
  <cp:revision>2</cp:revision>
  <cp:lastPrinted>2025-08-29T20:23:00Z</cp:lastPrinted>
  <dcterms:created xsi:type="dcterms:W3CDTF">2025-09-03T13:09:00Z</dcterms:created>
  <dcterms:modified xsi:type="dcterms:W3CDTF">2025-09-03T13:09:00Z</dcterms:modified>
</cp:coreProperties>
</file>